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31D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0FA8229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B0BC6BF" w14:textId="2C72445E" w:rsidR="00816374" w:rsidRPr="00BB7D9D" w:rsidRDefault="00816374" w:rsidP="00816374">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CB6D2D">
        <w:rPr>
          <w:rFonts w:ascii="Times New Roman" w:hAnsi="Times New Roman" w:cs="Times New Roman"/>
          <w:kern w:val="28"/>
          <w:sz w:val="26"/>
          <w:szCs w:val="26"/>
        </w:rPr>
        <w:t xml:space="preserve">Notice is hereby given that a </w:t>
      </w:r>
      <w:r w:rsidRPr="00CB6D2D">
        <w:rPr>
          <w:rFonts w:ascii="Times New Roman" w:hAnsi="Times New Roman" w:cs="Times New Roman"/>
          <w:b/>
          <w:bCs/>
          <w:kern w:val="28"/>
          <w:sz w:val="26"/>
          <w:szCs w:val="26"/>
        </w:rPr>
        <w:t>Regular Meeting</w:t>
      </w:r>
      <w:r w:rsidRPr="00CB6D2D">
        <w:rPr>
          <w:rFonts w:ascii="Times New Roman" w:hAnsi="Times New Roman" w:cs="Times New Roman"/>
          <w:kern w:val="28"/>
          <w:sz w:val="26"/>
          <w:szCs w:val="26"/>
        </w:rPr>
        <w:t xml:space="preserve"> of the Glasscock County Commissioners Court will be held on </w:t>
      </w:r>
      <w:r>
        <w:rPr>
          <w:rFonts w:ascii="Times New Roman" w:hAnsi="Times New Roman" w:cs="Times New Roman"/>
          <w:b/>
          <w:kern w:val="28"/>
          <w:sz w:val="26"/>
          <w:szCs w:val="26"/>
        </w:rPr>
        <w:t>Monday</w:t>
      </w:r>
      <w:r w:rsidRPr="00F03811">
        <w:rPr>
          <w:rFonts w:ascii="Times New Roman" w:hAnsi="Times New Roman" w:cs="Times New Roman"/>
          <w:b/>
          <w:kern w:val="28"/>
          <w:sz w:val="26"/>
          <w:szCs w:val="26"/>
        </w:rPr>
        <w:t xml:space="preserve">, the </w:t>
      </w:r>
      <w:r w:rsidR="00943129">
        <w:rPr>
          <w:rFonts w:ascii="Times New Roman" w:hAnsi="Times New Roman" w:cs="Times New Roman"/>
          <w:b/>
          <w:kern w:val="28"/>
          <w:sz w:val="26"/>
          <w:szCs w:val="26"/>
        </w:rPr>
        <w:t>1</w:t>
      </w:r>
      <w:r w:rsidR="002919CE">
        <w:rPr>
          <w:rFonts w:ascii="Times New Roman" w:hAnsi="Times New Roman" w:cs="Times New Roman"/>
          <w:b/>
          <w:kern w:val="28"/>
          <w:sz w:val="26"/>
          <w:szCs w:val="26"/>
        </w:rPr>
        <w:t>4</w:t>
      </w:r>
      <w:r w:rsidR="0005599D">
        <w:rPr>
          <w:rFonts w:ascii="Times New Roman" w:hAnsi="Times New Roman" w:cs="Times New Roman"/>
          <w:b/>
          <w:kern w:val="28"/>
          <w:sz w:val="26"/>
          <w:szCs w:val="26"/>
        </w:rPr>
        <w:t>t</w:t>
      </w:r>
      <w:r w:rsidRPr="00F03811">
        <w:rPr>
          <w:rFonts w:ascii="Times New Roman" w:hAnsi="Times New Roman" w:cs="Times New Roman"/>
          <w:b/>
          <w:kern w:val="28"/>
          <w:sz w:val="26"/>
          <w:szCs w:val="26"/>
        </w:rPr>
        <w:t>h</w:t>
      </w:r>
      <w:r w:rsidRPr="00CB6D2D">
        <w:rPr>
          <w:rFonts w:ascii="Times New Roman" w:hAnsi="Times New Roman" w:cs="Times New Roman"/>
          <w:b/>
          <w:kern w:val="28"/>
          <w:sz w:val="26"/>
          <w:szCs w:val="26"/>
        </w:rPr>
        <w:t xml:space="preserve"> day of </w:t>
      </w:r>
      <w:r w:rsidR="000314FA">
        <w:rPr>
          <w:rFonts w:ascii="Times New Roman" w:hAnsi="Times New Roman" w:cs="Times New Roman"/>
          <w:b/>
          <w:kern w:val="28"/>
          <w:sz w:val="26"/>
          <w:szCs w:val="26"/>
        </w:rPr>
        <w:t>September</w:t>
      </w:r>
      <w:r w:rsidRPr="00CB6D2D">
        <w:rPr>
          <w:rFonts w:ascii="Times New Roman" w:hAnsi="Times New Roman" w:cs="Times New Roman"/>
          <w:b/>
          <w:kern w:val="28"/>
          <w:sz w:val="26"/>
          <w:szCs w:val="26"/>
        </w:rPr>
        <w:t>, 20</w:t>
      </w:r>
      <w:r w:rsidR="00943129">
        <w:rPr>
          <w:rFonts w:ascii="Times New Roman" w:hAnsi="Times New Roman" w:cs="Times New Roman"/>
          <w:b/>
          <w:kern w:val="28"/>
          <w:sz w:val="26"/>
          <w:szCs w:val="26"/>
        </w:rPr>
        <w:t>20</w:t>
      </w:r>
      <w:r w:rsidRPr="00CB6D2D">
        <w:rPr>
          <w:rFonts w:ascii="Times New Roman" w:hAnsi="Times New Roman" w:cs="Times New Roman"/>
          <w:kern w:val="28"/>
          <w:sz w:val="26"/>
          <w:szCs w:val="26"/>
        </w:rPr>
        <w:t xml:space="preserve"> at </w:t>
      </w:r>
      <w:r w:rsidRPr="007C2D01">
        <w:rPr>
          <w:rFonts w:ascii="Times New Roman" w:hAnsi="Times New Roman" w:cs="Times New Roman"/>
          <w:b/>
          <w:bCs/>
          <w:kern w:val="28"/>
          <w:sz w:val="26"/>
          <w:szCs w:val="26"/>
        </w:rPr>
        <w:t>9:00 a.m</w:t>
      </w:r>
      <w:r w:rsidRPr="00CB6D2D">
        <w:rPr>
          <w:rFonts w:ascii="Times New Roman" w:hAnsi="Times New Roman" w:cs="Times New Roman"/>
          <w:kern w:val="28"/>
          <w:sz w:val="26"/>
          <w:szCs w:val="26"/>
        </w:rPr>
        <w:t xml:space="preserve">., </w:t>
      </w:r>
      <w:r w:rsidRPr="00BB7D9D">
        <w:rPr>
          <w:rFonts w:ascii="Times New Roman" w:hAnsi="Times New Roman" w:cs="Times New Roman"/>
          <w:kern w:val="28"/>
          <w:sz w:val="28"/>
          <w:szCs w:val="28"/>
        </w:rPr>
        <w:t xml:space="preserve">at 117 E. Currie in the </w:t>
      </w:r>
      <w:r>
        <w:rPr>
          <w:rFonts w:ascii="Times New Roman" w:hAnsi="Times New Roman" w:cs="Times New Roman"/>
          <w:kern w:val="28"/>
          <w:sz w:val="28"/>
          <w:szCs w:val="28"/>
        </w:rPr>
        <w:t xml:space="preserve">Commissioners </w:t>
      </w:r>
      <w:r w:rsidRPr="00BB7D9D">
        <w:rPr>
          <w:rFonts w:ascii="Times New Roman" w:hAnsi="Times New Roman" w:cs="Times New Roman"/>
          <w:kern w:val="28"/>
          <w:sz w:val="28"/>
          <w:szCs w:val="28"/>
        </w:rPr>
        <w:t>Courtroom, Glasscock County Courthouse, Garden City, Texas, 432-354-2639, at which time the Court will discuss/consider action on or concerning the following items, which may be considered in a different order than here presented:</w:t>
      </w:r>
    </w:p>
    <w:p w14:paraId="7DD46918" w14:textId="77777777" w:rsidR="00816374" w:rsidRPr="00BB7D9D"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32444830" w14:textId="77777777" w:rsidR="00943129" w:rsidRPr="00427631" w:rsidRDefault="00943129" w:rsidP="00943129">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Call to Order</w:t>
      </w:r>
    </w:p>
    <w:p w14:paraId="0092317C" w14:textId="77777777" w:rsidR="00943129" w:rsidRPr="00427631" w:rsidRDefault="00943129" w:rsidP="00943129">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Pledge of Allegiance</w:t>
      </w:r>
    </w:p>
    <w:p w14:paraId="0380FF93" w14:textId="77777777" w:rsidR="00943129" w:rsidRPr="00427631" w:rsidRDefault="00943129" w:rsidP="00943129">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Prayer</w:t>
      </w:r>
    </w:p>
    <w:p w14:paraId="5CF5C2C1" w14:textId="77777777" w:rsidR="00816374" w:rsidRPr="00CB6D2D"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517B7489" w14:textId="499695C8" w:rsidR="001E5175" w:rsidRDefault="001E5175" w:rsidP="00E31F75">
      <w:pPr>
        <w:pStyle w:val="ListParagraph"/>
        <w:widowControl w:val="0"/>
        <w:overflowPunct w:val="0"/>
        <w:autoSpaceDE w:val="0"/>
        <w:autoSpaceDN w:val="0"/>
        <w:adjustRightInd w:val="0"/>
        <w:spacing w:after="0" w:line="240" w:lineRule="auto"/>
        <w:ind w:left="1170"/>
        <w:rPr>
          <w:rFonts w:ascii="Times New Roman" w:hAnsi="Times New Roman" w:cs="Times New Roman"/>
          <w:b/>
          <w:kern w:val="28"/>
          <w:sz w:val="28"/>
          <w:szCs w:val="28"/>
        </w:rPr>
      </w:pPr>
      <w:r w:rsidRPr="00474A4B">
        <w:rPr>
          <w:rFonts w:ascii="Times New Roman" w:hAnsi="Times New Roman" w:cs="Times New Roman"/>
          <w:b/>
          <w:kern w:val="28"/>
          <w:sz w:val="28"/>
          <w:szCs w:val="28"/>
        </w:rPr>
        <w:t>Public Budget Hearing for Fiscal Year 20</w:t>
      </w:r>
      <w:r w:rsidR="00943129">
        <w:rPr>
          <w:rFonts w:ascii="Times New Roman" w:hAnsi="Times New Roman" w:cs="Times New Roman"/>
          <w:b/>
          <w:kern w:val="28"/>
          <w:sz w:val="28"/>
          <w:szCs w:val="28"/>
        </w:rPr>
        <w:t>20</w:t>
      </w:r>
      <w:r w:rsidRPr="00474A4B">
        <w:rPr>
          <w:rFonts w:ascii="Times New Roman" w:hAnsi="Times New Roman" w:cs="Times New Roman"/>
          <w:b/>
          <w:kern w:val="28"/>
          <w:sz w:val="28"/>
          <w:szCs w:val="28"/>
        </w:rPr>
        <w:t>-20</w:t>
      </w:r>
      <w:r>
        <w:rPr>
          <w:rFonts w:ascii="Times New Roman" w:hAnsi="Times New Roman" w:cs="Times New Roman"/>
          <w:b/>
          <w:kern w:val="28"/>
          <w:sz w:val="28"/>
          <w:szCs w:val="28"/>
        </w:rPr>
        <w:t>2</w:t>
      </w:r>
      <w:r w:rsidR="00943129">
        <w:rPr>
          <w:rFonts w:ascii="Times New Roman" w:hAnsi="Times New Roman" w:cs="Times New Roman"/>
          <w:b/>
          <w:kern w:val="28"/>
          <w:sz w:val="28"/>
          <w:szCs w:val="28"/>
        </w:rPr>
        <w:t>1</w:t>
      </w:r>
    </w:p>
    <w:p w14:paraId="0832999E" w14:textId="458F8297" w:rsidR="001E5175" w:rsidRDefault="001E5175" w:rsidP="00E31F75">
      <w:pPr>
        <w:pStyle w:val="ListParagraph"/>
        <w:widowControl w:val="0"/>
        <w:overflowPunct w:val="0"/>
        <w:autoSpaceDE w:val="0"/>
        <w:autoSpaceDN w:val="0"/>
        <w:adjustRightInd w:val="0"/>
        <w:spacing w:after="0" w:line="240" w:lineRule="auto"/>
        <w:ind w:left="1170"/>
        <w:rPr>
          <w:rFonts w:ascii="Times New Roman" w:hAnsi="Times New Roman" w:cs="Times New Roman"/>
          <w:b/>
          <w:kern w:val="28"/>
          <w:sz w:val="28"/>
          <w:szCs w:val="28"/>
        </w:rPr>
      </w:pPr>
      <w:r w:rsidRPr="008924B3">
        <w:rPr>
          <w:rFonts w:ascii="Times New Roman" w:hAnsi="Times New Roman" w:cs="Times New Roman"/>
          <w:b/>
          <w:kern w:val="28"/>
          <w:sz w:val="28"/>
          <w:szCs w:val="28"/>
        </w:rPr>
        <w:t>Public Hearing on the District</w:t>
      </w:r>
      <w:r w:rsidR="00956EC0">
        <w:rPr>
          <w:rFonts w:ascii="Times New Roman" w:hAnsi="Times New Roman" w:cs="Times New Roman"/>
          <w:b/>
          <w:kern w:val="28"/>
          <w:sz w:val="28"/>
          <w:szCs w:val="28"/>
        </w:rPr>
        <w:t xml:space="preserve"> and County</w:t>
      </w:r>
      <w:r w:rsidRPr="008924B3">
        <w:rPr>
          <w:rFonts w:ascii="Times New Roman" w:hAnsi="Times New Roman" w:cs="Times New Roman"/>
          <w:b/>
          <w:kern w:val="28"/>
          <w:sz w:val="28"/>
          <w:szCs w:val="28"/>
        </w:rPr>
        <w:t xml:space="preserve"> </w:t>
      </w:r>
      <w:r w:rsidR="00956EC0">
        <w:rPr>
          <w:rFonts w:ascii="Times New Roman" w:hAnsi="Times New Roman" w:cs="Times New Roman"/>
          <w:b/>
          <w:kern w:val="28"/>
          <w:sz w:val="28"/>
          <w:szCs w:val="28"/>
        </w:rPr>
        <w:t xml:space="preserve">Clerk’s </w:t>
      </w:r>
      <w:r w:rsidRPr="008924B3">
        <w:rPr>
          <w:rFonts w:ascii="Times New Roman" w:hAnsi="Times New Roman" w:cs="Times New Roman"/>
          <w:b/>
          <w:kern w:val="28"/>
          <w:sz w:val="28"/>
          <w:szCs w:val="28"/>
        </w:rPr>
        <w:t>Court Preservation and Restoration Records Archive Plan</w:t>
      </w:r>
    </w:p>
    <w:p w14:paraId="2D91BF30" w14:textId="77777777" w:rsidR="00E31F75" w:rsidRPr="008924B3" w:rsidRDefault="00E31F75" w:rsidP="00E31F75">
      <w:pPr>
        <w:pStyle w:val="ListParagraph"/>
        <w:widowControl w:val="0"/>
        <w:overflowPunct w:val="0"/>
        <w:autoSpaceDE w:val="0"/>
        <w:autoSpaceDN w:val="0"/>
        <w:adjustRightInd w:val="0"/>
        <w:spacing w:after="0" w:line="240" w:lineRule="auto"/>
        <w:ind w:left="1170"/>
        <w:rPr>
          <w:rFonts w:ascii="Times New Roman" w:hAnsi="Times New Roman" w:cs="Times New Roman"/>
          <w:b/>
          <w:kern w:val="28"/>
          <w:sz w:val="28"/>
          <w:szCs w:val="28"/>
        </w:rPr>
      </w:pPr>
    </w:p>
    <w:p w14:paraId="50F8112A" w14:textId="03810E1E" w:rsidR="001E5175" w:rsidRPr="00274A8B" w:rsidRDefault="001E5175" w:rsidP="00ED4C40">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8"/>
          <w:szCs w:val="28"/>
        </w:rPr>
      </w:pPr>
      <w:r w:rsidRPr="00274A8B">
        <w:rPr>
          <w:rFonts w:ascii="Times New Roman" w:hAnsi="Times New Roman" w:cs="Times New Roman"/>
          <w:sz w:val="28"/>
          <w:szCs w:val="28"/>
        </w:rPr>
        <w:t>Adopt budget for 20</w:t>
      </w:r>
      <w:r w:rsidR="00943129" w:rsidRPr="00274A8B">
        <w:rPr>
          <w:rFonts w:ascii="Times New Roman" w:hAnsi="Times New Roman" w:cs="Times New Roman"/>
          <w:sz w:val="28"/>
          <w:szCs w:val="28"/>
        </w:rPr>
        <w:t>20</w:t>
      </w:r>
      <w:r w:rsidRPr="00274A8B">
        <w:rPr>
          <w:rFonts w:ascii="Times New Roman" w:hAnsi="Times New Roman" w:cs="Times New Roman"/>
          <w:sz w:val="28"/>
          <w:szCs w:val="28"/>
        </w:rPr>
        <w:t>-202</w:t>
      </w:r>
      <w:r w:rsidR="00943129" w:rsidRPr="00274A8B">
        <w:rPr>
          <w:rFonts w:ascii="Times New Roman" w:hAnsi="Times New Roman" w:cs="Times New Roman"/>
          <w:sz w:val="28"/>
          <w:szCs w:val="28"/>
        </w:rPr>
        <w:t>1</w:t>
      </w:r>
      <w:r w:rsidRPr="00274A8B">
        <w:rPr>
          <w:rFonts w:ascii="Times New Roman" w:hAnsi="Times New Roman" w:cs="Times New Roman"/>
          <w:sz w:val="28"/>
          <w:szCs w:val="28"/>
        </w:rPr>
        <w:t xml:space="preserve"> to include: General Fund, Water System, Courthouse Security, Justice Court Technology</w:t>
      </w:r>
      <w:r w:rsidR="00E228C5" w:rsidRPr="00274A8B">
        <w:rPr>
          <w:rFonts w:ascii="Times New Roman" w:hAnsi="Times New Roman" w:cs="Times New Roman"/>
          <w:sz w:val="28"/>
          <w:szCs w:val="28"/>
        </w:rPr>
        <w:t>, Records Management, Archival Records Management</w:t>
      </w:r>
      <w:r w:rsidRPr="00274A8B">
        <w:rPr>
          <w:rFonts w:ascii="Times New Roman" w:hAnsi="Times New Roman" w:cs="Times New Roman"/>
          <w:sz w:val="28"/>
          <w:szCs w:val="28"/>
        </w:rPr>
        <w:t xml:space="preserve"> and Pre-Trial Intervention.</w:t>
      </w:r>
    </w:p>
    <w:p w14:paraId="12B69C6D" w14:textId="77777777" w:rsidR="00812EAE" w:rsidRPr="00274A8B" w:rsidRDefault="00812EAE" w:rsidP="00812EAE">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8"/>
          <w:szCs w:val="28"/>
        </w:rPr>
      </w:pPr>
      <w:r w:rsidRPr="00274A8B">
        <w:rPr>
          <w:rFonts w:ascii="Times New Roman" w:hAnsi="Times New Roman" w:cs="Times New Roman"/>
          <w:sz w:val="28"/>
          <w:szCs w:val="28"/>
        </w:rPr>
        <w:t>Adopt Tax Rate for 2020-2021</w:t>
      </w:r>
    </w:p>
    <w:p w14:paraId="76BA87AF" w14:textId="77777777" w:rsidR="0042666B" w:rsidRPr="0042666B" w:rsidRDefault="0042666B" w:rsidP="0042666B">
      <w:pPr>
        <w:numPr>
          <w:ilvl w:val="0"/>
          <w:numId w:val="1"/>
        </w:numPr>
        <w:spacing w:before="100" w:beforeAutospacing="1" w:after="100" w:afterAutospacing="1" w:line="240" w:lineRule="auto"/>
        <w:rPr>
          <w:rFonts w:ascii="New Times Roman" w:hAnsi="New Times Roman"/>
          <w:sz w:val="28"/>
          <w:szCs w:val="28"/>
        </w:rPr>
      </w:pPr>
      <w:r w:rsidRPr="0042666B">
        <w:rPr>
          <w:rFonts w:ascii="New Times Roman" w:hAnsi="New Times Roman"/>
          <w:sz w:val="28"/>
          <w:szCs w:val="28"/>
        </w:rPr>
        <w:t>Report on 2020 Asphalt Paving Program</w:t>
      </w:r>
    </w:p>
    <w:p w14:paraId="6CF43E2E" w14:textId="77777777" w:rsidR="0042666B" w:rsidRPr="0042666B" w:rsidRDefault="0042666B" w:rsidP="0042666B">
      <w:pPr>
        <w:numPr>
          <w:ilvl w:val="0"/>
          <w:numId w:val="1"/>
        </w:numPr>
        <w:spacing w:before="100" w:beforeAutospacing="1" w:after="100" w:afterAutospacing="1" w:line="240" w:lineRule="auto"/>
        <w:rPr>
          <w:rFonts w:ascii="New Times Roman" w:hAnsi="New Times Roman"/>
          <w:sz w:val="28"/>
          <w:szCs w:val="28"/>
        </w:rPr>
      </w:pPr>
      <w:r w:rsidRPr="0042666B">
        <w:rPr>
          <w:rFonts w:ascii="New Times Roman" w:hAnsi="New Times Roman"/>
          <w:sz w:val="28"/>
          <w:szCs w:val="28"/>
        </w:rPr>
        <w:t>Update on TxDOT 2020 CTIF Grant</w:t>
      </w:r>
    </w:p>
    <w:p w14:paraId="463C25EC" w14:textId="6EC16F5D" w:rsidR="00443306" w:rsidRPr="00274A8B" w:rsidRDefault="00443306" w:rsidP="00443306">
      <w:pPr>
        <w:pStyle w:val="ListParagraph"/>
        <w:numPr>
          <w:ilvl w:val="0"/>
          <w:numId w:val="1"/>
        </w:numPr>
        <w:rPr>
          <w:rFonts w:ascii="Times New Roman" w:hAnsi="Times New Roman" w:cs="Times New Roman"/>
          <w:sz w:val="28"/>
          <w:szCs w:val="28"/>
        </w:rPr>
      </w:pPr>
      <w:r w:rsidRPr="00274A8B">
        <w:rPr>
          <w:rFonts w:ascii="Times New Roman" w:hAnsi="Times New Roman" w:cs="Times New Roman"/>
          <w:sz w:val="28"/>
          <w:szCs w:val="28"/>
        </w:rPr>
        <w:t>Set date for employee Christmas luncheon</w:t>
      </w:r>
    </w:p>
    <w:p w14:paraId="6315DFCE" w14:textId="25D7DA36" w:rsidR="009C4826" w:rsidRDefault="00631C82" w:rsidP="00137CC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Discussion and possible action</w:t>
      </w:r>
      <w:r w:rsidR="00C6611E">
        <w:rPr>
          <w:rFonts w:ascii="Times New Roman" w:hAnsi="Times New Roman" w:cs="Times New Roman"/>
          <w:sz w:val="28"/>
          <w:szCs w:val="28"/>
        </w:rPr>
        <w:t xml:space="preserve"> r</w:t>
      </w:r>
      <w:r>
        <w:rPr>
          <w:rFonts w:ascii="Times New Roman" w:hAnsi="Times New Roman" w:cs="Times New Roman"/>
          <w:sz w:val="28"/>
          <w:szCs w:val="28"/>
        </w:rPr>
        <w:t xml:space="preserve">e: permit </w:t>
      </w:r>
      <w:r w:rsidR="00C6611E">
        <w:rPr>
          <w:rFonts w:ascii="Times New Roman" w:hAnsi="Times New Roman" w:cs="Times New Roman"/>
          <w:sz w:val="28"/>
          <w:szCs w:val="28"/>
        </w:rPr>
        <w:t xml:space="preserve">date </w:t>
      </w:r>
      <w:r>
        <w:rPr>
          <w:rFonts w:ascii="Times New Roman" w:hAnsi="Times New Roman" w:cs="Times New Roman"/>
          <w:sz w:val="28"/>
          <w:szCs w:val="28"/>
        </w:rPr>
        <w:t>extension for Whis</w:t>
      </w:r>
      <w:r w:rsidR="00573C77">
        <w:rPr>
          <w:rFonts w:ascii="Times New Roman" w:hAnsi="Times New Roman" w:cs="Times New Roman"/>
          <w:sz w:val="28"/>
          <w:szCs w:val="28"/>
        </w:rPr>
        <w:t>tl</w:t>
      </w:r>
      <w:r>
        <w:rPr>
          <w:rFonts w:ascii="Times New Roman" w:hAnsi="Times New Roman" w:cs="Times New Roman"/>
          <w:sz w:val="28"/>
          <w:szCs w:val="28"/>
        </w:rPr>
        <w:t xml:space="preserve">er Pipeline LLC. </w:t>
      </w:r>
    </w:p>
    <w:p w14:paraId="5BDD8BBF" w14:textId="282D0B43" w:rsidR="0090661F" w:rsidRDefault="0090661F" w:rsidP="00137CC3">
      <w:pPr>
        <w:pStyle w:val="ListParagraph"/>
        <w:numPr>
          <w:ilvl w:val="0"/>
          <w:numId w:val="1"/>
        </w:numPr>
        <w:rPr>
          <w:rFonts w:ascii="Times New Roman" w:hAnsi="Times New Roman" w:cs="Times New Roman"/>
          <w:sz w:val="28"/>
          <w:szCs w:val="28"/>
        </w:rPr>
      </w:pPr>
      <w:r w:rsidRPr="00274A8B">
        <w:rPr>
          <w:rFonts w:ascii="Times New Roman" w:hAnsi="Times New Roman" w:cs="Times New Roman"/>
          <w:sz w:val="28"/>
          <w:szCs w:val="28"/>
        </w:rPr>
        <w:t>Accept donation for Garden City VFD, from A.J.</w:t>
      </w:r>
      <w:r w:rsidR="00A7404C">
        <w:rPr>
          <w:rFonts w:ascii="Times New Roman" w:hAnsi="Times New Roman" w:cs="Times New Roman"/>
          <w:sz w:val="28"/>
          <w:szCs w:val="28"/>
        </w:rPr>
        <w:t xml:space="preserve"> </w:t>
      </w:r>
      <w:r w:rsidRPr="00274A8B">
        <w:rPr>
          <w:rFonts w:ascii="Times New Roman" w:hAnsi="Times New Roman" w:cs="Times New Roman"/>
          <w:sz w:val="28"/>
          <w:szCs w:val="28"/>
        </w:rPr>
        <w:t xml:space="preserve">Brune </w:t>
      </w:r>
    </w:p>
    <w:p w14:paraId="37250DD5" w14:textId="25BDCA1C" w:rsidR="00D32104" w:rsidRDefault="00D32104" w:rsidP="00137CC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Discussion and possible action re: offering payroll deferral program to county employees, in light of the ongoing COVID 19 pandemic, as instructed by the Secretary of the Treasury of the United States</w:t>
      </w:r>
    </w:p>
    <w:p w14:paraId="7CFF4A0B" w14:textId="4D94C9EC" w:rsidR="00F310F0" w:rsidRDefault="00F310F0" w:rsidP="00137CC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Discussion and </w:t>
      </w:r>
      <w:r w:rsidR="001B2295">
        <w:rPr>
          <w:rFonts w:ascii="Times New Roman" w:hAnsi="Times New Roman" w:cs="Times New Roman"/>
          <w:sz w:val="28"/>
          <w:szCs w:val="28"/>
        </w:rPr>
        <w:t>possible action regarding entering into a licensing agreement with LGS for the Justice of the</w:t>
      </w:r>
      <w:r w:rsidR="0042666B">
        <w:rPr>
          <w:rFonts w:ascii="Times New Roman" w:hAnsi="Times New Roman" w:cs="Times New Roman"/>
          <w:sz w:val="28"/>
          <w:szCs w:val="28"/>
        </w:rPr>
        <w:t xml:space="preserve"> </w:t>
      </w:r>
      <w:r w:rsidR="001B2295">
        <w:rPr>
          <w:rFonts w:ascii="Times New Roman" w:hAnsi="Times New Roman" w:cs="Times New Roman"/>
          <w:sz w:val="28"/>
          <w:szCs w:val="28"/>
        </w:rPr>
        <w:t>Peace office</w:t>
      </w:r>
    </w:p>
    <w:p w14:paraId="35820E2E" w14:textId="562F81CE" w:rsidR="004219F1" w:rsidRPr="00274A8B" w:rsidRDefault="009C4826" w:rsidP="00137CC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4219F1">
        <w:rPr>
          <w:rFonts w:ascii="Times New Roman" w:hAnsi="Times New Roman" w:cs="Times New Roman"/>
          <w:sz w:val="28"/>
          <w:szCs w:val="28"/>
        </w:rPr>
        <w:t xml:space="preserve">Discussion and possible action re: </w:t>
      </w:r>
      <w:r w:rsidR="00924F41">
        <w:rPr>
          <w:rFonts w:ascii="Times New Roman" w:hAnsi="Times New Roman" w:cs="Times New Roman"/>
          <w:sz w:val="28"/>
          <w:szCs w:val="28"/>
        </w:rPr>
        <w:t>waiver of penalty and interest on delinquent taxes owed by Jack Mason</w:t>
      </w:r>
      <w:r w:rsidR="004219F1">
        <w:rPr>
          <w:rFonts w:ascii="Times New Roman" w:hAnsi="Times New Roman" w:cs="Times New Roman"/>
          <w:sz w:val="28"/>
          <w:szCs w:val="28"/>
        </w:rPr>
        <w:t xml:space="preserve"> </w:t>
      </w:r>
    </w:p>
    <w:p w14:paraId="5BD51F3D" w14:textId="7446AB88" w:rsidR="00443306" w:rsidRPr="00274A8B" w:rsidRDefault="009C4826" w:rsidP="00137CC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443306" w:rsidRPr="00274A8B">
        <w:rPr>
          <w:rFonts w:ascii="Times New Roman" w:hAnsi="Times New Roman" w:cs="Times New Roman"/>
          <w:sz w:val="28"/>
          <w:szCs w:val="28"/>
        </w:rPr>
        <w:t>Set County Calendar/Holidays for 202</w:t>
      </w:r>
      <w:r w:rsidR="00943129" w:rsidRPr="00274A8B">
        <w:rPr>
          <w:rFonts w:ascii="Times New Roman" w:hAnsi="Times New Roman" w:cs="Times New Roman"/>
          <w:sz w:val="28"/>
          <w:szCs w:val="28"/>
        </w:rPr>
        <w:t>1</w:t>
      </w:r>
    </w:p>
    <w:p w14:paraId="4F322840" w14:textId="7D48FE09" w:rsidR="002919CE" w:rsidRPr="00274A8B" w:rsidRDefault="009C4826" w:rsidP="002919C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2919CE" w:rsidRPr="00274A8B">
        <w:rPr>
          <w:rFonts w:ascii="Times New Roman" w:hAnsi="Times New Roman" w:cs="Times New Roman"/>
          <w:sz w:val="28"/>
          <w:szCs w:val="28"/>
        </w:rPr>
        <w:t>Approve order designating regular meeting day for Commissioner’s Court for 2021</w:t>
      </w:r>
    </w:p>
    <w:p w14:paraId="00981DAC" w14:textId="46FDE3AB" w:rsidR="006F52E2" w:rsidRDefault="009C4826" w:rsidP="006F52E2">
      <w:pPr>
        <w:pStyle w:val="ListParagraph"/>
        <w:numPr>
          <w:ilvl w:val="0"/>
          <w:numId w:val="1"/>
        </w:numPr>
        <w:rPr>
          <w:rFonts w:ascii="Times New Roman" w:hAnsi="Times New Roman" w:cs="Times New Roman"/>
          <w:sz w:val="28"/>
          <w:szCs w:val="28"/>
        </w:rPr>
      </w:pPr>
      <w:bookmarkStart w:id="0" w:name="_Hlk18412317"/>
      <w:r>
        <w:rPr>
          <w:rFonts w:ascii="Times New Roman" w:hAnsi="Times New Roman" w:cs="Times New Roman"/>
          <w:sz w:val="28"/>
          <w:szCs w:val="28"/>
        </w:rPr>
        <w:t xml:space="preserve"> </w:t>
      </w:r>
      <w:r w:rsidR="006F52E2" w:rsidRPr="00274A8B">
        <w:rPr>
          <w:rFonts w:ascii="Times New Roman" w:hAnsi="Times New Roman" w:cs="Times New Roman"/>
          <w:sz w:val="28"/>
          <w:szCs w:val="28"/>
        </w:rPr>
        <w:t xml:space="preserve">Discussion and possible action re: </w:t>
      </w:r>
      <w:bookmarkEnd w:id="0"/>
      <w:r w:rsidR="0019727F">
        <w:rPr>
          <w:rFonts w:ascii="Times New Roman" w:hAnsi="Times New Roman" w:cs="Times New Roman"/>
          <w:sz w:val="28"/>
          <w:szCs w:val="28"/>
        </w:rPr>
        <w:t>a</w:t>
      </w:r>
      <w:r w:rsidR="006F52E2" w:rsidRPr="00274A8B">
        <w:rPr>
          <w:rFonts w:ascii="Times New Roman" w:hAnsi="Times New Roman" w:cs="Times New Roman"/>
          <w:sz w:val="28"/>
          <w:szCs w:val="28"/>
        </w:rPr>
        <w:t>doption of Sheriff and Constable fees</w:t>
      </w:r>
    </w:p>
    <w:p w14:paraId="29926E87" w14:textId="3D82D2CD" w:rsidR="006519B1" w:rsidRDefault="009C4826" w:rsidP="006F52E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6519B1">
        <w:rPr>
          <w:rFonts w:ascii="Times New Roman" w:hAnsi="Times New Roman" w:cs="Times New Roman"/>
          <w:sz w:val="28"/>
          <w:szCs w:val="28"/>
        </w:rPr>
        <w:t>Discussion and possible action re: designating 2 rescue trucks as surplus vehicles</w:t>
      </w:r>
    </w:p>
    <w:p w14:paraId="607A314E" w14:textId="5E2B4855" w:rsidR="006519B1" w:rsidRPr="00274A8B" w:rsidRDefault="009C4826" w:rsidP="006F52E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6519B1">
        <w:rPr>
          <w:rFonts w:ascii="Times New Roman" w:hAnsi="Times New Roman" w:cs="Times New Roman"/>
          <w:sz w:val="28"/>
          <w:szCs w:val="28"/>
        </w:rPr>
        <w:t>Discussion and possible action re: setting a date for a county surplus sale</w:t>
      </w:r>
    </w:p>
    <w:p w14:paraId="78F0B653" w14:textId="41045485" w:rsidR="00E31F75" w:rsidRDefault="009C4826" w:rsidP="00137CC3">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31F75" w:rsidRPr="00274A8B">
        <w:rPr>
          <w:rFonts w:ascii="Times New Roman" w:hAnsi="Times New Roman" w:cs="Times New Roman"/>
          <w:sz w:val="28"/>
          <w:szCs w:val="28"/>
        </w:rPr>
        <w:t>Discussion and possible action re: installing a meter to water the trees along SH 158 or repairing the existing lines</w:t>
      </w:r>
      <w:r w:rsidR="00C6611E">
        <w:rPr>
          <w:rFonts w:ascii="Times New Roman" w:hAnsi="Times New Roman" w:cs="Times New Roman"/>
          <w:sz w:val="28"/>
          <w:szCs w:val="28"/>
        </w:rPr>
        <w:t xml:space="preserve">                                                                                                                    </w:t>
      </w:r>
    </w:p>
    <w:p w14:paraId="2255FEE1" w14:textId="77777777" w:rsidR="00C6611E" w:rsidRPr="00274A8B" w:rsidRDefault="00C6611E" w:rsidP="00C6611E">
      <w:pPr>
        <w:pStyle w:val="ListParagraph"/>
        <w:widowControl w:val="0"/>
        <w:overflowPunct w:val="0"/>
        <w:autoSpaceDE w:val="0"/>
        <w:autoSpaceDN w:val="0"/>
        <w:adjustRightInd w:val="0"/>
        <w:spacing w:after="0" w:line="240" w:lineRule="auto"/>
        <w:rPr>
          <w:rFonts w:ascii="Times New Roman" w:hAnsi="Times New Roman" w:cs="Times New Roman"/>
          <w:sz w:val="28"/>
          <w:szCs w:val="28"/>
        </w:rPr>
      </w:pPr>
    </w:p>
    <w:p w14:paraId="765C5D7A" w14:textId="2F2F34AB" w:rsidR="006310BA" w:rsidRPr="00274A8B" w:rsidRDefault="009C4826" w:rsidP="00137CC3">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310BA" w:rsidRPr="00274A8B">
        <w:rPr>
          <w:rFonts w:ascii="Times New Roman" w:hAnsi="Times New Roman" w:cs="Times New Roman"/>
          <w:sz w:val="28"/>
          <w:szCs w:val="28"/>
        </w:rPr>
        <w:t xml:space="preserve">Discussion and possible action re: installing insulation at both the Garden City and St. </w:t>
      </w:r>
      <w:r>
        <w:rPr>
          <w:rFonts w:ascii="Times New Roman" w:hAnsi="Times New Roman" w:cs="Times New Roman"/>
          <w:sz w:val="28"/>
          <w:szCs w:val="28"/>
        </w:rPr>
        <w:t xml:space="preserve"> </w:t>
      </w:r>
      <w:r w:rsidR="006310BA" w:rsidRPr="00274A8B">
        <w:rPr>
          <w:rFonts w:ascii="Times New Roman" w:hAnsi="Times New Roman" w:cs="Times New Roman"/>
          <w:sz w:val="28"/>
          <w:szCs w:val="28"/>
        </w:rPr>
        <w:t>Lawrence ambulance barns, prior to conditioning.</w:t>
      </w:r>
    </w:p>
    <w:p w14:paraId="5B3D44AC" w14:textId="7F187C82" w:rsidR="00816374" w:rsidRPr="00274A8B" w:rsidRDefault="009C4826" w:rsidP="00137CC3">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16374" w:rsidRPr="00274A8B">
        <w:rPr>
          <w:rFonts w:ascii="Times New Roman" w:hAnsi="Times New Roman" w:cs="Times New Roman"/>
          <w:sz w:val="28"/>
          <w:szCs w:val="28"/>
        </w:rPr>
        <w:t>Review previous meeting minutes and approve amendments</w:t>
      </w:r>
    </w:p>
    <w:p w14:paraId="58805D2A" w14:textId="27D4F106" w:rsidR="00816374" w:rsidRPr="00274A8B" w:rsidRDefault="009C4826" w:rsidP="00137CC3">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816374" w:rsidRPr="00274A8B">
        <w:rPr>
          <w:rFonts w:ascii="Times New Roman" w:hAnsi="Times New Roman" w:cs="Times New Roman"/>
          <w:sz w:val="28"/>
          <w:szCs w:val="28"/>
        </w:rPr>
        <w:t>Accounts for payment</w:t>
      </w:r>
    </w:p>
    <w:p w14:paraId="4F82F690" w14:textId="77777777" w:rsidR="00816374" w:rsidRPr="00274A8B" w:rsidRDefault="00816374" w:rsidP="00137CC3">
      <w:pPr>
        <w:pStyle w:val="NoSpacing"/>
        <w:numPr>
          <w:ilvl w:val="0"/>
          <w:numId w:val="1"/>
        </w:numPr>
        <w:rPr>
          <w:rFonts w:ascii="Times New Roman" w:hAnsi="Times New Roman" w:cs="Times New Roman"/>
          <w:sz w:val="28"/>
          <w:szCs w:val="28"/>
        </w:rPr>
      </w:pPr>
      <w:r w:rsidRPr="00274A8B">
        <w:rPr>
          <w:rFonts w:ascii="Times New Roman" w:hAnsi="Times New Roman" w:cs="Times New Roman"/>
          <w:sz w:val="28"/>
          <w:szCs w:val="28"/>
        </w:rPr>
        <w:t xml:space="preserve"> Review monthly reports and approve as presented</w:t>
      </w:r>
    </w:p>
    <w:p w14:paraId="6E39D823" w14:textId="77777777" w:rsidR="00816374" w:rsidRPr="00274A8B"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274A8B">
        <w:rPr>
          <w:rFonts w:ascii="Times New Roman" w:eastAsia="Times New Roman" w:hAnsi="Times New Roman" w:cs="Times New Roman"/>
          <w:kern w:val="28"/>
          <w:sz w:val="28"/>
          <w:szCs w:val="28"/>
        </w:rPr>
        <w:t xml:space="preserve"> Justice of the Peace</w:t>
      </w:r>
    </w:p>
    <w:p w14:paraId="3C25B126" w14:textId="77777777" w:rsidR="00816374" w:rsidRPr="00274A8B"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274A8B">
        <w:rPr>
          <w:rFonts w:ascii="Times New Roman" w:eastAsia="Times New Roman" w:hAnsi="Times New Roman" w:cs="Times New Roman"/>
          <w:kern w:val="28"/>
          <w:sz w:val="28"/>
          <w:szCs w:val="28"/>
        </w:rPr>
        <w:t xml:space="preserve"> Treasurer</w:t>
      </w:r>
    </w:p>
    <w:p w14:paraId="0D09D128" w14:textId="77777777" w:rsidR="00816374" w:rsidRPr="00274A8B"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274A8B">
        <w:rPr>
          <w:rFonts w:ascii="Times New Roman" w:eastAsia="Times New Roman" w:hAnsi="Times New Roman" w:cs="Times New Roman"/>
          <w:kern w:val="28"/>
          <w:sz w:val="28"/>
          <w:szCs w:val="28"/>
        </w:rPr>
        <w:t xml:space="preserve"> Sheriff</w:t>
      </w:r>
    </w:p>
    <w:p w14:paraId="4CA9908C" w14:textId="77777777" w:rsidR="00816374" w:rsidRPr="00274A8B"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274A8B">
        <w:rPr>
          <w:rFonts w:ascii="Times New Roman" w:eastAsia="Times New Roman" w:hAnsi="Times New Roman" w:cs="Times New Roman"/>
          <w:kern w:val="28"/>
          <w:sz w:val="28"/>
          <w:szCs w:val="28"/>
        </w:rPr>
        <w:t xml:space="preserve"> County Clerk</w:t>
      </w:r>
    </w:p>
    <w:p w14:paraId="201B1A5C" w14:textId="77777777" w:rsidR="00816374" w:rsidRPr="00274A8B"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274A8B">
        <w:rPr>
          <w:rFonts w:ascii="Times New Roman" w:eastAsia="Times New Roman" w:hAnsi="Times New Roman" w:cs="Times New Roman"/>
          <w:kern w:val="28"/>
          <w:sz w:val="28"/>
          <w:szCs w:val="28"/>
        </w:rPr>
        <w:t xml:space="preserve"> Tax-Assessor Collector </w:t>
      </w:r>
    </w:p>
    <w:p w14:paraId="4ACF0A8C" w14:textId="77777777" w:rsidR="00816374" w:rsidRPr="00274A8B"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8"/>
          <w:szCs w:val="28"/>
        </w:rPr>
      </w:pPr>
      <w:r w:rsidRPr="00274A8B">
        <w:rPr>
          <w:rFonts w:ascii="Times New Roman" w:eastAsia="Times New Roman" w:hAnsi="Times New Roman" w:cs="Times New Roman"/>
          <w:kern w:val="28"/>
          <w:sz w:val="28"/>
          <w:szCs w:val="28"/>
        </w:rPr>
        <w:t xml:space="preserve"> Permit Report</w:t>
      </w:r>
    </w:p>
    <w:p w14:paraId="03D46F82" w14:textId="4DAE44E9" w:rsidR="00816374" w:rsidRPr="00274A8B" w:rsidRDefault="009C4826" w:rsidP="00816374">
      <w:pPr>
        <w:widowControl w:val="0"/>
        <w:overflowPunct w:val="0"/>
        <w:autoSpaceDE w:val="0"/>
        <w:autoSpaceDN w:val="0"/>
        <w:adjustRightInd w:val="0"/>
        <w:spacing w:after="0" w:line="240" w:lineRule="auto"/>
        <w:ind w:left="360"/>
        <w:jc w:val="both"/>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21</w:t>
      </w:r>
      <w:r w:rsidR="00816374" w:rsidRPr="00274A8B">
        <w:rPr>
          <w:rFonts w:ascii="Times New Roman" w:eastAsia="Times New Roman" w:hAnsi="Times New Roman" w:cs="Times New Roman"/>
          <w:kern w:val="28"/>
          <w:sz w:val="28"/>
          <w:szCs w:val="28"/>
        </w:rPr>
        <w:t>.  Announcements</w:t>
      </w:r>
    </w:p>
    <w:p w14:paraId="07C68F1E" w14:textId="76146DA5" w:rsidR="00816374" w:rsidRPr="00274A8B" w:rsidRDefault="009C4826" w:rsidP="00137CC3">
      <w:pPr>
        <w:widowControl w:val="0"/>
        <w:overflowPunct w:val="0"/>
        <w:autoSpaceDE w:val="0"/>
        <w:autoSpaceDN w:val="0"/>
        <w:adjustRightInd w:val="0"/>
        <w:spacing w:after="0" w:line="240" w:lineRule="auto"/>
        <w:ind w:left="360"/>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22</w:t>
      </w:r>
      <w:r w:rsidR="00137CC3" w:rsidRPr="00274A8B">
        <w:rPr>
          <w:rFonts w:ascii="Times New Roman" w:eastAsia="Times New Roman" w:hAnsi="Times New Roman" w:cs="Times New Roman"/>
          <w:kern w:val="28"/>
          <w:sz w:val="28"/>
          <w:szCs w:val="28"/>
        </w:rPr>
        <w:t xml:space="preserve">.  </w:t>
      </w:r>
      <w:r w:rsidR="00816374" w:rsidRPr="00274A8B">
        <w:rPr>
          <w:rFonts w:ascii="Times New Roman" w:eastAsia="Times New Roman" w:hAnsi="Times New Roman" w:cs="Times New Roman"/>
          <w:kern w:val="28"/>
          <w:sz w:val="28"/>
          <w:szCs w:val="28"/>
        </w:rPr>
        <w:t xml:space="preserve">Public comment </w:t>
      </w:r>
    </w:p>
    <w:p w14:paraId="676D30E9" w14:textId="2DCBD0DD" w:rsidR="00816374" w:rsidRPr="00274A8B" w:rsidRDefault="009C4826" w:rsidP="00137CC3">
      <w:pPr>
        <w:widowControl w:val="0"/>
        <w:overflowPunct w:val="0"/>
        <w:autoSpaceDE w:val="0"/>
        <w:autoSpaceDN w:val="0"/>
        <w:adjustRightInd w:val="0"/>
        <w:spacing w:after="0" w:line="240" w:lineRule="auto"/>
        <w:ind w:left="360"/>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23</w:t>
      </w:r>
      <w:r w:rsidR="00137CC3" w:rsidRPr="00274A8B">
        <w:rPr>
          <w:rFonts w:ascii="Times New Roman" w:eastAsia="Times New Roman" w:hAnsi="Times New Roman" w:cs="Times New Roman"/>
          <w:kern w:val="28"/>
          <w:sz w:val="28"/>
          <w:szCs w:val="28"/>
        </w:rPr>
        <w:t>.</w:t>
      </w:r>
      <w:r w:rsidR="00816374" w:rsidRPr="00274A8B">
        <w:rPr>
          <w:rFonts w:ascii="Times New Roman" w:eastAsia="Times New Roman" w:hAnsi="Times New Roman" w:cs="Times New Roman"/>
          <w:kern w:val="28"/>
          <w:sz w:val="28"/>
          <w:szCs w:val="28"/>
        </w:rPr>
        <w:t xml:space="preserve"> </w:t>
      </w:r>
      <w:r w:rsidR="00137CC3" w:rsidRPr="00274A8B">
        <w:rPr>
          <w:rFonts w:ascii="Times New Roman" w:eastAsia="Times New Roman" w:hAnsi="Times New Roman" w:cs="Times New Roman"/>
          <w:kern w:val="28"/>
          <w:sz w:val="28"/>
          <w:szCs w:val="28"/>
        </w:rPr>
        <w:t xml:space="preserve"> </w:t>
      </w:r>
      <w:r w:rsidR="00816374" w:rsidRPr="00274A8B">
        <w:rPr>
          <w:rFonts w:ascii="Times New Roman" w:eastAsia="Times New Roman" w:hAnsi="Times New Roman" w:cs="Times New Roman"/>
          <w:kern w:val="28"/>
          <w:sz w:val="28"/>
          <w:szCs w:val="28"/>
        </w:rPr>
        <w:t xml:space="preserve">Future agenda items </w:t>
      </w:r>
    </w:p>
    <w:p w14:paraId="533B00E6" w14:textId="77777777" w:rsidR="00816374" w:rsidRPr="00CB6D2D" w:rsidRDefault="00816374" w:rsidP="00816374">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p>
    <w:p w14:paraId="199E4E79" w14:textId="77777777" w:rsidR="00816374" w:rsidRPr="007B402A"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r>
        <w:rPr>
          <w:rFonts w:ascii="Times New Roman" w:eastAsia="Times New Roman" w:hAnsi="Times New Roman" w:cs="Times New Roman"/>
          <w:kern w:val="28"/>
          <w:sz w:val="28"/>
          <w:szCs w:val="28"/>
        </w:rPr>
        <w:t xml:space="preserve">      </w:t>
      </w:r>
      <w:r w:rsidRPr="007B402A">
        <w:rPr>
          <w:rFonts w:ascii="Times New Roman" w:hAnsi="Times New Roman" w:cs="Times New Roman"/>
          <w:kern w:val="28"/>
          <w:sz w:val="26"/>
          <w:szCs w:val="26"/>
        </w:rPr>
        <w:t>Order for Adjournment</w:t>
      </w:r>
    </w:p>
    <w:p w14:paraId="69354668" w14:textId="77777777" w:rsidR="00816374" w:rsidRDefault="00816374" w:rsidP="00816374">
      <w:pPr>
        <w:widowControl w:val="0"/>
        <w:overflowPunct w:val="0"/>
        <w:autoSpaceDE w:val="0"/>
        <w:autoSpaceDN w:val="0"/>
        <w:adjustRightInd w:val="0"/>
        <w:spacing w:after="0" w:line="240" w:lineRule="auto"/>
        <w:ind w:left="720" w:hanging="720"/>
        <w:rPr>
          <w:rFonts w:ascii="Times New Roman" w:hAnsi="Times New Roman" w:cs="Times New Roman"/>
          <w:kern w:val="28"/>
          <w:sz w:val="28"/>
          <w:szCs w:val="28"/>
        </w:rPr>
      </w:pPr>
    </w:p>
    <w:p w14:paraId="0C90CCB0" w14:textId="75478657" w:rsidR="00594211" w:rsidRDefault="00816374" w:rsidP="007C2D01">
      <w:pPr>
        <w:widowControl w:val="0"/>
        <w:overflowPunct w:val="0"/>
        <w:autoSpaceDE w:val="0"/>
        <w:autoSpaceDN w:val="0"/>
        <w:adjustRightInd w:val="0"/>
        <w:spacing w:after="0" w:line="240" w:lineRule="auto"/>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r w:rsidR="00594211">
        <w:rPr>
          <w:rFonts w:ascii="Times New Roman" w:hAnsi="Times New Roman" w:cs="Times New Roman"/>
          <w:kern w:val="28"/>
        </w:rPr>
        <w:tab/>
      </w:r>
      <w:r w:rsidR="00594211">
        <w:rPr>
          <w:rFonts w:ascii="Times New Roman" w:hAnsi="Times New Roman" w:cs="Times New Roman"/>
          <w:kern w:val="28"/>
        </w:rPr>
        <w:tab/>
      </w:r>
      <w:r w:rsidR="00594211">
        <w:rPr>
          <w:rFonts w:ascii="Times New Roman" w:hAnsi="Times New Roman" w:cs="Times New Roman"/>
          <w:kern w:val="28"/>
        </w:rPr>
        <w:tab/>
      </w:r>
      <w:r w:rsidR="00594211">
        <w:rPr>
          <w:rFonts w:ascii="Times New Roman" w:hAnsi="Times New Roman" w:cs="Times New Roman"/>
          <w:kern w:val="28"/>
        </w:rPr>
        <w:tab/>
      </w:r>
    </w:p>
    <w:sectPr w:rsidR="00594211" w:rsidSect="00594211">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C48A5"/>
    <w:multiLevelType w:val="hybridMultilevel"/>
    <w:tmpl w:val="5E9C0B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4E1008B"/>
    <w:multiLevelType w:val="hybridMultilevel"/>
    <w:tmpl w:val="9E18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D7598"/>
    <w:multiLevelType w:val="multilevel"/>
    <w:tmpl w:val="1E04E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13AD9"/>
    <w:multiLevelType w:val="hybridMultilevel"/>
    <w:tmpl w:val="053659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04BB7"/>
    <w:rsid w:val="000314FA"/>
    <w:rsid w:val="0005599D"/>
    <w:rsid w:val="000756B2"/>
    <w:rsid w:val="00137CC3"/>
    <w:rsid w:val="0019727F"/>
    <w:rsid w:val="001B2295"/>
    <w:rsid w:val="001D5860"/>
    <w:rsid w:val="001E5175"/>
    <w:rsid w:val="00213F4C"/>
    <w:rsid w:val="00274A8B"/>
    <w:rsid w:val="00275A96"/>
    <w:rsid w:val="002919CE"/>
    <w:rsid w:val="003514B1"/>
    <w:rsid w:val="004219F1"/>
    <w:rsid w:val="0042666B"/>
    <w:rsid w:val="00443306"/>
    <w:rsid w:val="00475B0C"/>
    <w:rsid w:val="00573C77"/>
    <w:rsid w:val="00594211"/>
    <w:rsid w:val="006264BB"/>
    <w:rsid w:val="006310BA"/>
    <w:rsid w:val="00631C82"/>
    <w:rsid w:val="006406C8"/>
    <w:rsid w:val="006519B1"/>
    <w:rsid w:val="006F52E2"/>
    <w:rsid w:val="00706C69"/>
    <w:rsid w:val="00782777"/>
    <w:rsid w:val="007B3D52"/>
    <w:rsid w:val="007C2D01"/>
    <w:rsid w:val="007D663A"/>
    <w:rsid w:val="007F29E5"/>
    <w:rsid w:val="00812EAE"/>
    <w:rsid w:val="00816374"/>
    <w:rsid w:val="008433D1"/>
    <w:rsid w:val="0084590E"/>
    <w:rsid w:val="00880D69"/>
    <w:rsid w:val="0090661F"/>
    <w:rsid w:val="00924F41"/>
    <w:rsid w:val="00943129"/>
    <w:rsid w:val="00956EC0"/>
    <w:rsid w:val="009C4826"/>
    <w:rsid w:val="009D1695"/>
    <w:rsid w:val="00A36122"/>
    <w:rsid w:val="00A7404C"/>
    <w:rsid w:val="00B012EE"/>
    <w:rsid w:val="00B404B8"/>
    <w:rsid w:val="00B5205B"/>
    <w:rsid w:val="00C453BA"/>
    <w:rsid w:val="00C6611E"/>
    <w:rsid w:val="00C932A7"/>
    <w:rsid w:val="00D32104"/>
    <w:rsid w:val="00E228C5"/>
    <w:rsid w:val="00E31F75"/>
    <w:rsid w:val="00ED4C40"/>
    <w:rsid w:val="00F166B2"/>
    <w:rsid w:val="00F216E4"/>
    <w:rsid w:val="00F310F0"/>
    <w:rsid w:val="00F7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Kim Halfmann</cp:lastModifiedBy>
  <cp:revision>21</cp:revision>
  <cp:lastPrinted>2020-09-10T18:42:00Z</cp:lastPrinted>
  <dcterms:created xsi:type="dcterms:W3CDTF">2019-10-17T15:22:00Z</dcterms:created>
  <dcterms:modified xsi:type="dcterms:W3CDTF">2020-09-10T18:46:00Z</dcterms:modified>
</cp:coreProperties>
</file>